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5D" w:rsidRPr="00ED57D8" w:rsidRDefault="00B8275D" w:rsidP="00B82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7D8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B8275D" w:rsidRPr="00ED57D8" w:rsidRDefault="00B8275D" w:rsidP="00B82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7D8">
        <w:rPr>
          <w:rFonts w:ascii="Times New Roman" w:hAnsi="Times New Roman"/>
          <w:b/>
          <w:sz w:val="24"/>
          <w:szCs w:val="24"/>
        </w:rPr>
        <w:t>НА ПРОВЕДЕНИЕ ОТКРЫТОГО КОНКУРСА</w:t>
      </w:r>
    </w:p>
    <w:p w:rsidR="00B8275D" w:rsidRPr="00ED57D8" w:rsidRDefault="00B8275D" w:rsidP="00B82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7D8">
        <w:rPr>
          <w:rFonts w:ascii="Times New Roman" w:hAnsi="Times New Roman"/>
          <w:b/>
          <w:sz w:val="24"/>
          <w:szCs w:val="24"/>
        </w:rPr>
        <w:t>на право размещения аттракционов</w:t>
      </w:r>
    </w:p>
    <w:p w:rsidR="00B8275D" w:rsidRPr="00ED57D8" w:rsidRDefault="00B8275D" w:rsidP="00B82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7D8">
        <w:rPr>
          <w:rFonts w:ascii="Times New Roman" w:hAnsi="Times New Roman"/>
          <w:b/>
          <w:sz w:val="24"/>
          <w:szCs w:val="24"/>
        </w:rPr>
        <w:t xml:space="preserve">и иных объектов на территории </w:t>
      </w:r>
      <w:r>
        <w:rPr>
          <w:rFonts w:ascii="Times New Roman" w:hAnsi="Times New Roman"/>
          <w:b/>
          <w:sz w:val="24"/>
          <w:szCs w:val="24"/>
        </w:rPr>
        <w:t>МАУК «ДИРЕКЦИЯ ПАРКОВ УЛЬЯНОВСКА»</w:t>
      </w:r>
    </w:p>
    <w:p w:rsidR="00B8275D" w:rsidRPr="00ED57D8" w:rsidRDefault="00B8275D" w:rsidP="00B82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5387"/>
      </w:tblGrid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0" w:name="OLE_LINK6"/>
            <w:bookmarkStart w:id="1" w:name="OLE_LINK7"/>
            <w:bookmarkStart w:id="2" w:name="OLE_LINK8"/>
            <w:r w:rsidRPr="004717C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717C3">
              <w:rPr>
                <w:rFonts w:ascii="Times New Roman" w:hAnsi="Times New Roman"/>
                <w:b/>
                <w:sz w:val="20"/>
              </w:rPr>
              <w:t>Наименование пункта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17C3">
              <w:rPr>
                <w:rFonts w:ascii="Times New Roman" w:hAnsi="Times New Roman"/>
                <w:b/>
                <w:sz w:val="20"/>
              </w:rPr>
              <w:t>Текст пояснений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Наименование заказчика, контактная информация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Наименование: Муниципальное автономное учреждение культуры «</w:t>
            </w:r>
            <w:r>
              <w:rPr>
                <w:rFonts w:ascii="Times New Roman" w:hAnsi="Times New Roman"/>
                <w:sz w:val="20"/>
              </w:rPr>
              <w:t>ДИРЕКЦИЯ ПАРКОВ УЛЬЯНОВСКА</w:t>
            </w:r>
            <w:r w:rsidRPr="004717C3">
              <w:rPr>
                <w:rFonts w:ascii="Times New Roman" w:hAnsi="Times New Roman"/>
                <w:sz w:val="20"/>
              </w:rPr>
              <w:t>»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(МАУК «</w:t>
            </w:r>
            <w:r>
              <w:rPr>
                <w:rFonts w:ascii="Times New Roman" w:hAnsi="Times New Roman"/>
                <w:sz w:val="20"/>
              </w:rPr>
              <w:t>ДИРЕКЦИЯ ПАРКОВ УЛЬЯНОВСКА</w:t>
            </w:r>
            <w:r w:rsidRPr="004717C3">
              <w:rPr>
                <w:rFonts w:ascii="Times New Roman" w:hAnsi="Times New Roman"/>
                <w:sz w:val="20"/>
              </w:rPr>
              <w:t>»)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Местонахождение: 432063</w:t>
            </w:r>
            <w:r w:rsidRPr="004717C3">
              <w:rPr>
                <w:rFonts w:ascii="Times New Roman" w:hAnsi="Times New Roman"/>
                <w:sz w:val="20"/>
              </w:rPr>
              <w:t xml:space="preserve">, г. Ульяновск, </w:t>
            </w:r>
          </w:p>
          <w:p w:rsidR="00B8275D" w:rsidRPr="004717C3" w:rsidRDefault="00776C85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</w:t>
            </w:r>
            <w:r w:rsidR="00B8275D">
              <w:rPr>
                <w:rFonts w:ascii="Times New Roman" w:hAnsi="Times New Roman"/>
                <w:sz w:val="20"/>
              </w:rPr>
              <w:t xml:space="preserve"> Плеханова, 10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 xml:space="preserve">Контактное лицо: </w:t>
            </w:r>
            <w:r>
              <w:rPr>
                <w:rFonts w:ascii="Times New Roman" w:hAnsi="Times New Roman"/>
                <w:sz w:val="20"/>
              </w:rPr>
              <w:t>Александр Олегович Каравашкин</w:t>
            </w:r>
          </w:p>
          <w:p w:rsidR="00B8275D" w:rsidRPr="00B8275D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Номер контак</w:t>
            </w:r>
            <w:r>
              <w:rPr>
                <w:rFonts w:ascii="Times New Roman" w:hAnsi="Times New Roman"/>
                <w:sz w:val="20"/>
              </w:rPr>
              <w:t>тного телефона: 8-9</w:t>
            </w:r>
            <w:r w:rsidRPr="007C56E7">
              <w:rPr>
                <w:rFonts w:ascii="Times New Roman" w:hAnsi="Times New Roman"/>
                <w:sz w:val="20"/>
              </w:rPr>
              <w:t>2</w:t>
            </w:r>
            <w:r w:rsidRPr="00B8275D">
              <w:rPr>
                <w:rFonts w:ascii="Times New Roman" w:hAnsi="Times New Roman"/>
                <w:sz w:val="20"/>
              </w:rPr>
              <w:t>7-800-94-95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  <w:sz w:val="20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0"/>
                <w:lang w:val="en-US"/>
              </w:rPr>
              <w:t>info</w:t>
            </w:r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ulpark</w:t>
            </w:r>
            <w:r w:rsidRPr="004717C3">
              <w:rPr>
                <w:rFonts w:ascii="Times New Roman" w:hAnsi="Times New Roman"/>
                <w:sz w:val="20"/>
              </w:rPr>
              <w:t>.ru</w:t>
            </w:r>
          </w:p>
        </w:tc>
      </w:tr>
      <w:tr w:rsidR="00B8275D" w:rsidRPr="004717C3" w:rsidTr="00297CDC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Наименование, вид и предмет 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Pr="007D13AB" w:rsidRDefault="00B8275D" w:rsidP="00AF60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 xml:space="preserve">Открытый конкурс на право </w:t>
            </w:r>
            <w:r>
              <w:rPr>
                <w:rFonts w:ascii="Times New Roman" w:hAnsi="Times New Roman"/>
                <w:sz w:val="20"/>
              </w:rPr>
              <w:t xml:space="preserve">аренды </w:t>
            </w:r>
            <w:r w:rsidRPr="008149D7">
              <w:rPr>
                <w:rFonts w:ascii="Times New Roman" w:hAnsi="Times New Roman"/>
                <w:sz w:val="20"/>
              </w:rPr>
              <w:t xml:space="preserve">площадки </w:t>
            </w:r>
            <w:r w:rsidR="00974DE8">
              <w:rPr>
                <w:rFonts w:ascii="Times New Roman" w:hAnsi="Times New Roman"/>
                <w:b/>
                <w:sz w:val="20"/>
              </w:rPr>
              <w:t>600</w:t>
            </w:r>
            <w:r w:rsidR="00AF6049" w:rsidRPr="00F6073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6073D">
              <w:rPr>
                <w:rFonts w:ascii="Times New Roman" w:hAnsi="Times New Roman"/>
                <w:b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 xml:space="preserve">. под размещение </w:t>
            </w:r>
            <w:r w:rsidR="00AF6049" w:rsidRPr="00AF6049">
              <w:rPr>
                <w:rFonts w:ascii="Times New Roman" w:hAnsi="Times New Roman"/>
                <w:sz w:val="20"/>
              </w:rPr>
              <w:t>аттракциона</w:t>
            </w:r>
            <w:r w:rsidR="00AF6049">
              <w:rPr>
                <w:rFonts w:ascii="Times New Roman" w:hAnsi="Times New Roman"/>
                <w:sz w:val="20"/>
              </w:rPr>
              <w:t>, сайт</w:t>
            </w:r>
            <w:r w:rsidR="009D4FFC">
              <w:rPr>
                <w:rFonts w:ascii="Times New Roman" w:hAnsi="Times New Roman"/>
                <w:sz w:val="20"/>
              </w:rPr>
              <w:t xml:space="preserve"> </w:t>
            </w:r>
            <w:hyperlink r:id="rId7" w:history="1">
              <w:r w:rsidR="009D4FFC" w:rsidRPr="00193419">
                <w:rPr>
                  <w:rStyle w:val="a8"/>
                  <w:rFonts w:ascii="Times New Roman" w:hAnsi="Times New Roman"/>
                  <w:sz w:val="20"/>
                </w:rPr>
                <w:t>http://ulpark.ru/</w:t>
              </w:r>
            </w:hyperlink>
          </w:p>
        </w:tc>
      </w:tr>
      <w:tr w:rsidR="00B8275D" w:rsidRPr="004717C3" w:rsidTr="0029277D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7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Местонахождение аттракциона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E03274" w:rsidRDefault="00B8275D" w:rsidP="00AF6049">
            <w:pPr>
              <w:spacing w:after="0" w:line="240" w:lineRule="auto"/>
              <w:rPr>
                <w:rFonts w:ascii="Times New Roman" w:hAnsi="Times New Roman"/>
              </w:rPr>
            </w:pPr>
            <w:r w:rsidRPr="00B30CA1">
              <w:rPr>
                <w:rFonts w:ascii="Times New Roman" w:hAnsi="Times New Roman"/>
                <w:sz w:val="20"/>
              </w:rPr>
              <w:t>г. Ульяновск,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F6049">
              <w:rPr>
                <w:rFonts w:ascii="Times New Roman" w:hAnsi="Times New Roman"/>
                <w:sz w:val="20"/>
              </w:rPr>
              <w:t>проспект 50-летия ВЛКСМ, 15б</w:t>
            </w:r>
            <w:r w:rsidRPr="00B30CA1"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sz w:val="20"/>
              </w:rPr>
              <w:t xml:space="preserve"> Парк </w:t>
            </w:r>
            <w:r w:rsidR="00AF6049">
              <w:rPr>
                <w:rFonts w:ascii="Times New Roman" w:hAnsi="Times New Roman"/>
                <w:sz w:val="20"/>
              </w:rPr>
              <w:t>Семья</w:t>
            </w:r>
          </w:p>
        </w:tc>
      </w:tr>
      <w:tr w:rsidR="00B8275D" w:rsidRPr="004717C3" w:rsidTr="0029277D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Размер годовой платы за право размещения аттракциона/иного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38411E" w:rsidRDefault="00297CDC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117 168, 00</w:t>
            </w:r>
            <w:r w:rsidR="003928F7">
              <w:rPr>
                <w:rFonts w:ascii="Times New Roman" w:hAnsi="Times New Roman"/>
                <w:sz w:val="20"/>
              </w:rPr>
              <w:t xml:space="preserve"> </w:t>
            </w:r>
            <w:r w:rsidR="00B8275D" w:rsidRPr="0038411E">
              <w:rPr>
                <w:rFonts w:ascii="Times New Roman" w:hAnsi="Times New Roman"/>
                <w:sz w:val="20"/>
              </w:rPr>
              <w:t xml:space="preserve">рублей </w:t>
            </w:r>
          </w:p>
          <w:p w:rsidR="00B8275D" w:rsidRPr="0038411E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411E">
              <w:rPr>
                <w:rFonts w:ascii="Times New Roman" w:hAnsi="Times New Roman"/>
                <w:sz w:val="20"/>
              </w:rPr>
              <w:t xml:space="preserve">(Сумма в год </w:t>
            </w:r>
            <w:r w:rsidR="00297CDC">
              <w:rPr>
                <w:rFonts w:ascii="Times New Roman" w:hAnsi="Times New Roman"/>
                <w:b/>
                <w:sz w:val="20"/>
              </w:rPr>
              <w:t>1 406 016, 00</w:t>
            </w:r>
            <w:r w:rsidR="005675C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8411E">
              <w:rPr>
                <w:rFonts w:ascii="Times New Roman" w:hAnsi="Times New Roman"/>
                <w:sz w:val="20"/>
              </w:rPr>
              <w:t>рублей</w:t>
            </w:r>
          </w:p>
          <w:p w:rsidR="00B8275D" w:rsidRPr="004717C3" w:rsidRDefault="00B8275D" w:rsidP="0029277D">
            <w:pPr>
              <w:spacing w:after="0" w:line="240" w:lineRule="auto"/>
            </w:pPr>
            <w:r w:rsidRPr="0038411E">
              <w:rPr>
                <w:rFonts w:ascii="Times New Roman" w:hAnsi="Times New Roman"/>
                <w:sz w:val="20"/>
              </w:rPr>
              <w:t xml:space="preserve">Сумма на 5 лет </w:t>
            </w:r>
            <w:r w:rsidR="00297CDC" w:rsidRPr="00297CDC">
              <w:rPr>
                <w:rFonts w:ascii="Times New Roman" w:hAnsi="Times New Roman"/>
                <w:b/>
                <w:sz w:val="20"/>
              </w:rPr>
              <w:t>7</w:t>
            </w:r>
            <w:r w:rsidR="00297CDC">
              <w:rPr>
                <w:rFonts w:ascii="Times New Roman" w:hAnsi="Times New Roman"/>
                <w:b/>
                <w:sz w:val="20"/>
              </w:rPr>
              <w:t> 030 080, 00</w:t>
            </w:r>
            <w:r w:rsidRPr="0038411E">
              <w:rPr>
                <w:rFonts w:ascii="Times New Roman" w:hAnsi="Times New Roman"/>
                <w:sz w:val="20"/>
              </w:rPr>
              <w:t>рублей)</w:t>
            </w:r>
          </w:p>
        </w:tc>
      </w:tr>
      <w:tr w:rsidR="00B8275D" w:rsidRPr="004717C3" w:rsidTr="0029277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Критерии 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4717C3">
              <w:rPr>
                <w:rFonts w:eastAsia="Andale Sans UI" w:cs="Times New Roman"/>
                <w:b/>
                <w:sz w:val="22"/>
                <w:szCs w:val="22"/>
                <w:lang w:eastAsia="ja-JP" w:bidi="fa-IR"/>
              </w:rPr>
              <w:t xml:space="preserve">Безопасность эксплуатации </w:t>
            </w:r>
            <w:r w:rsidRPr="004717C3">
              <w:rPr>
                <w:rFonts w:eastAsia="Andale Sans UI" w:cs="Times New Roman"/>
                <w:sz w:val="22"/>
                <w:szCs w:val="22"/>
                <w:lang w:eastAsia="ja-JP" w:bidi="fa-IR"/>
              </w:rPr>
              <w:t>объектов в полном соответствии с требованиями законодательства, нормативных и эксплуатационных документов;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4717C3">
              <w:rPr>
                <w:rFonts w:eastAsia="Andale Sans UI" w:cs="Times New Roman"/>
                <w:b/>
                <w:sz w:val="22"/>
                <w:szCs w:val="22"/>
                <w:lang w:eastAsia="ja-JP" w:bidi="fa-IR"/>
              </w:rPr>
              <w:t>Безопасность обслуживания, ремонта</w:t>
            </w:r>
            <w:r w:rsidRPr="004717C3">
              <w:rPr>
                <w:rFonts w:eastAsia="Andale Sans UI" w:cs="Times New Roman"/>
                <w:sz w:val="22"/>
                <w:szCs w:val="22"/>
                <w:lang w:eastAsia="ja-JP" w:bidi="fa-IR"/>
              </w:rPr>
              <w:t xml:space="preserve"> и проведения модернизации объектов для развлечения;</w:t>
            </w:r>
          </w:p>
          <w:p w:rsidR="00D5101D" w:rsidRPr="00D5101D" w:rsidRDefault="00D5101D" w:rsidP="0029277D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eastAsia="Times New Roman" w:cs="Times New Roman"/>
                <w:sz w:val="22"/>
                <w:szCs w:val="22"/>
                <w:lang w:eastAsia="ru-RU" w:bidi="fa-IR"/>
              </w:rPr>
            </w:pPr>
            <w:r w:rsidRPr="00D5101D">
              <w:rPr>
                <w:rFonts w:eastAsia="Times New Roman" w:cs="Times New Roman"/>
                <w:b/>
                <w:sz w:val="22"/>
                <w:szCs w:val="22"/>
                <w:lang w:eastAsia="ru-RU" w:bidi="fa-IR"/>
              </w:rPr>
              <w:t>Опыт работы и квалификация участника</w:t>
            </w:r>
            <w:r>
              <w:rPr>
                <w:rFonts w:eastAsia="Times New Roman" w:cs="Times New Roman"/>
                <w:sz w:val="22"/>
                <w:szCs w:val="22"/>
                <w:lang w:eastAsia="ru-RU" w:bidi="fa-IR"/>
              </w:rPr>
              <w:t xml:space="preserve">: участники указывают в заявке стаж (опыт) работы, месторасположение и вид ранее организованной услуги с приложением подтверждающих документов (копии договоров на право размещения объекта за прошедшие периоды, либо иные документы, подтверждающие стаж (опыт) работы участника по заявленной услуге).  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4717C3">
              <w:rPr>
                <w:rFonts w:eastAsia="Andale Sans UI" w:cs="Times New Roman"/>
                <w:b/>
                <w:sz w:val="22"/>
                <w:szCs w:val="22"/>
                <w:lang w:eastAsia="ja-JP" w:bidi="fa-IR"/>
              </w:rPr>
              <w:t xml:space="preserve">Соблюдение требований законодательства </w:t>
            </w:r>
            <w:r w:rsidRPr="004717C3">
              <w:rPr>
                <w:rFonts w:eastAsia="Andale Sans UI" w:cs="Times New Roman"/>
                <w:sz w:val="22"/>
                <w:szCs w:val="22"/>
                <w:lang w:eastAsia="ja-JP" w:bidi="fa-IR"/>
              </w:rPr>
              <w:t>о защите прав потребителей и законодательства в сфере благоустройства;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4717C3">
              <w:rPr>
                <w:rFonts w:eastAsia="Times New Roman" w:cs="Times New Roman"/>
                <w:b/>
                <w:sz w:val="22"/>
                <w:szCs w:val="22"/>
                <w:lang w:eastAsia="ru-RU" w:bidi="fa-IR"/>
              </w:rPr>
              <w:t>Внешний вид</w:t>
            </w:r>
            <w:r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 xml:space="preserve"> объекта: участники прилагают к заявке рисунок, эскиз, фотографию объекта;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4717C3">
              <w:rPr>
                <w:rFonts w:eastAsia="Times New Roman" w:cs="Times New Roman"/>
                <w:b/>
                <w:sz w:val="22"/>
                <w:szCs w:val="22"/>
                <w:lang w:eastAsia="ru-RU" w:bidi="fa-IR"/>
              </w:rPr>
              <w:t xml:space="preserve">Наличие паспорта </w:t>
            </w:r>
            <w:r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 xml:space="preserve">(вывески) объекта содержащей название объектов, фирменное наименование владельца объекта (для юридического лица) или фамилию, имя, отчество (для индивидуального предпринимателя и </w:t>
            </w:r>
            <w:r w:rsidR="00D5101D"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>физического</w:t>
            </w:r>
            <w:r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 xml:space="preserve"> лица), юридический адрес, режим работы;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ind w:left="0" w:firstLine="709"/>
              <w:jc w:val="both"/>
              <w:rPr>
                <w:rFonts w:eastAsia="Times New Roman" w:cs="Times New Roman"/>
                <w:sz w:val="22"/>
                <w:szCs w:val="22"/>
                <w:lang w:eastAsia="ru-RU" w:bidi="fa-IR"/>
              </w:rPr>
            </w:pPr>
            <w:r w:rsidRPr="004717C3">
              <w:rPr>
                <w:rFonts w:eastAsia="Times New Roman" w:cs="Times New Roman"/>
                <w:b/>
                <w:sz w:val="22"/>
                <w:szCs w:val="22"/>
                <w:lang w:eastAsia="ru-RU" w:bidi="fa-IR"/>
              </w:rPr>
              <w:t>Благоустройство и уборка территории</w:t>
            </w:r>
            <w:r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>: участники прилагают к заявке рисунок, эскиз, фотография, дизайн-проект озеленения, установки газонов и цветников;</w:t>
            </w:r>
          </w:p>
          <w:p w:rsidR="00B8275D" w:rsidRPr="004717C3" w:rsidRDefault="00B8275D" w:rsidP="0029277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ind w:left="0" w:firstLine="709"/>
              <w:jc w:val="both"/>
              <w:rPr>
                <w:rFonts w:eastAsia="Times New Roman" w:cs="Times New Roman"/>
                <w:sz w:val="22"/>
                <w:szCs w:val="22"/>
                <w:lang w:eastAsia="ru-RU" w:bidi="fa-IR"/>
              </w:rPr>
            </w:pPr>
            <w:r w:rsidRPr="004717C3">
              <w:rPr>
                <w:rFonts w:eastAsia="Times New Roman" w:cs="Times New Roman"/>
                <w:b/>
                <w:sz w:val="22"/>
                <w:szCs w:val="22"/>
                <w:lang w:eastAsia="ru-RU" w:bidi="fa-IR"/>
              </w:rPr>
              <w:t>Содержание объектов в чистоте</w:t>
            </w:r>
            <w:r w:rsidRPr="004717C3">
              <w:rPr>
                <w:rFonts w:eastAsia="Times New Roman" w:cs="Times New Roman"/>
                <w:sz w:val="22"/>
                <w:szCs w:val="22"/>
                <w:lang w:eastAsia="ru-RU" w:bidi="fa-IR"/>
              </w:rPr>
              <w:t>, своевременную покраску и устранение повреждений на вывесках, конструктивных элементах, уборку и благоустройство площадки и прилегающей территории;</w:t>
            </w:r>
          </w:p>
          <w:p w:rsidR="00B8275D" w:rsidRPr="004717C3" w:rsidRDefault="006137E3" w:rsidP="0029277D">
            <w:pPr>
              <w:tabs>
                <w:tab w:val="left" w:pos="82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 w:bidi="fa-IR"/>
              </w:rPr>
            </w:pPr>
            <w:r>
              <w:rPr>
                <w:rFonts w:ascii="Times New Roman" w:eastAsia="Times New Roman" w:hAnsi="Times New Roman"/>
                <w:lang w:eastAsia="ru-RU" w:bidi="fa-IR"/>
              </w:rPr>
              <w:t>9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t xml:space="preserve">) </w:t>
            </w:r>
            <w:r w:rsidR="00B8275D">
              <w:rPr>
                <w:rFonts w:ascii="Times New Roman" w:eastAsia="Times New Roman" w:hAnsi="Times New Roman"/>
                <w:lang w:eastAsia="ru-RU" w:bidi="fa-IR"/>
              </w:rPr>
              <w:t xml:space="preserve"> </w:t>
            </w:r>
            <w:r w:rsidR="00B8275D">
              <w:rPr>
                <w:rFonts w:ascii="Times New Roman" w:eastAsia="Times New Roman" w:hAnsi="Times New Roman"/>
                <w:b/>
                <w:lang w:eastAsia="ru-RU" w:bidi="fa-IR"/>
              </w:rPr>
              <w:t>П</w:t>
            </w:r>
            <w:r w:rsidR="00B8275D" w:rsidRPr="004717C3">
              <w:rPr>
                <w:rFonts w:ascii="Times New Roman" w:eastAsia="Times New Roman" w:hAnsi="Times New Roman"/>
                <w:b/>
                <w:lang w:eastAsia="ru-RU" w:bidi="fa-IR"/>
              </w:rPr>
              <w:t>редполагаемый уровень заработной платы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t xml:space="preserve"> наёмных работников: участники представляют 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lastRenderedPageBreak/>
              <w:t>в виде справки, подписанной руководителем участника и скрепляется печатью;</w:t>
            </w:r>
          </w:p>
          <w:p w:rsidR="00B8275D" w:rsidRPr="004717C3" w:rsidRDefault="006137E3" w:rsidP="0029277D">
            <w:pPr>
              <w:tabs>
                <w:tab w:val="left" w:pos="85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 w:bidi="fa-IR"/>
              </w:rPr>
              <w:t>10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t xml:space="preserve">) </w:t>
            </w:r>
            <w:r w:rsidR="00B8275D">
              <w:rPr>
                <w:rFonts w:ascii="Times New Roman" w:eastAsia="Times New Roman" w:hAnsi="Times New Roman"/>
                <w:lang w:eastAsia="ru-RU" w:bidi="fa-IR"/>
              </w:rPr>
              <w:t xml:space="preserve"> </w:t>
            </w:r>
            <w:r w:rsidR="00B8275D">
              <w:rPr>
                <w:rFonts w:ascii="Times New Roman" w:eastAsia="Times New Roman" w:hAnsi="Times New Roman"/>
                <w:b/>
                <w:lang w:eastAsia="ru-RU" w:bidi="fa-IR"/>
              </w:rPr>
              <w:t>С</w:t>
            </w:r>
            <w:r w:rsidR="00B8275D" w:rsidRPr="004717C3">
              <w:rPr>
                <w:rFonts w:ascii="Times New Roman" w:eastAsia="Times New Roman" w:hAnsi="Times New Roman"/>
                <w:b/>
                <w:lang w:eastAsia="ru-RU" w:bidi="fa-IR"/>
              </w:rPr>
              <w:t>рок</w:t>
            </w:r>
            <w:r w:rsidR="00B8275D">
              <w:rPr>
                <w:rFonts w:ascii="Times New Roman" w:eastAsia="Times New Roman" w:hAnsi="Times New Roman"/>
                <w:b/>
                <w:lang w:eastAsia="ru-RU" w:bidi="fa-IR"/>
              </w:rPr>
              <w:t xml:space="preserve"> </w:t>
            </w:r>
            <w:r w:rsidR="00B8275D">
              <w:rPr>
                <w:rFonts w:ascii="Times New Roman" w:eastAsia="Andale Sans UI" w:hAnsi="Times New Roman"/>
                <w:b/>
                <w:lang w:eastAsia="ja-JP" w:bidi="fa-IR"/>
              </w:rPr>
              <w:t xml:space="preserve">эксплуатации аттракционов </w:t>
            </w:r>
            <w:r w:rsidR="00B8275D" w:rsidRPr="004717C3">
              <w:rPr>
                <w:rFonts w:ascii="Times New Roman" w:eastAsia="Andale Sans UI" w:hAnsi="Times New Roman"/>
                <w:lang w:val="de-DE" w:eastAsia="ja-JP" w:bidi="fa-IR"/>
              </w:rPr>
              <w:t>и</w:t>
            </w:r>
            <w:r w:rsidR="00B8275D" w:rsidRPr="004717C3">
              <w:rPr>
                <w:rFonts w:ascii="Times New Roman" w:eastAsia="Andale Sans UI" w:hAnsi="Times New Roman"/>
                <w:lang w:eastAsia="ja-JP" w:bidi="fa-IR"/>
              </w:rPr>
              <w:t xml:space="preserve"> иных объектов: участники представляют копии паспортов на объекты;</w:t>
            </w:r>
          </w:p>
          <w:p w:rsidR="00B8275D" w:rsidRPr="004717C3" w:rsidRDefault="006137E3" w:rsidP="0029277D">
            <w:pPr>
              <w:tabs>
                <w:tab w:val="left" w:pos="82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lang w:eastAsia="ja-JP" w:bidi="fa-IR"/>
              </w:rPr>
              <w:t>11</w:t>
            </w:r>
            <w:r w:rsidR="00B8275D">
              <w:rPr>
                <w:rFonts w:ascii="Times New Roman" w:eastAsia="Andale Sans UI" w:hAnsi="Times New Roman"/>
                <w:lang w:eastAsia="ja-JP" w:bidi="fa-IR"/>
              </w:rPr>
              <w:t xml:space="preserve">) </w:t>
            </w:r>
            <w:r w:rsidR="00B8275D">
              <w:rPr>
                <w:rFonts w:ascii="Times New Roman" w:eastAsia="Andale Sans UI" w:hAnsi="Times New Roman"/>
                <w:b/>
                <w:lang w:eastAsia="ja-JP" w:bidi="fa-IR"/>
              </w:rPr>
              <w:t>Технические характеристики</w:t>
            </w:r>
            <w:r w:rsidR="00B8275D" w:rsidRPr="004717C3">
              <w:rPr>
                <w:rFonts w:ascii="Times New Roman" w:eastAsia="Andale Sans UI" w:hAnsi="Times New Roman"/>
                <w:lang w:val="de-DE" w:eastAsia="ja-JP" w:bidi="fa-IR"/>
              </w:rPr>
              <w:t xml:space="preserve"> </w:t>
            </w:r>
            <w:r w:rsidR="00B8275D" w:rsidRPr="004717C3">
              <w:rPr>
                <w:rFonts w:ascii="Times New Roman" w:eastAsia="Andale Sans UI" w:hAnsi="Times New Roman"/>
                <w:lang w:eastAsia="ja-JP" w:bidi="fa-IR"/>
              </w:rPr>
              <w:t>аттракционов и иных объектов</w:t>
            </w:r>
            <w:r w:rsidR="00B8275D" w:rsidRPr="004717C3">
              <w:rPr>
                <w:rFonts w:ascii="Times New Roman" w:eastAsia="Andale Sans UI" w:hAnsi="Times New Roman"/>
                <w:lang w:val="de-DE" w:eastAsia="ja-JP" w:bidi="fa-IR"/>
              </w:rPr>
              <w:t xml:space="preserve">, </w:t>
            </w:r>
            <w:r w:rsidR="00B8275D">
              <w:rPr>
                <w:rFonts w:ascii="Times New Roman" w:eastAsia="Andale Sans UI" w:hAnsi="Times New Roman"/>
                <w:lang w:eastAsia="ja-JP" w:bidi="fa-IR"/>
              </w:rPr>
              <w:t>возрастные ограничения и т.д.</w:t>
            </w:r>
            <w:r w:rsidR="00B8275D" w:rsidRPr="004717C3">
              <w:rPr>
                <w:rFonts w:ascii="Times New Roman" w:eastAsia="Andale Sans UI" w:hAnsi="Times New Roman"/>
                <w:lang w:val="de-DE" w:eastAsia="ja-JP" w:bidi="fa-IR"/>
              </w:rPr>
              <w:t>;</w:t>
            </w:r>
          </w:p>
          <w:p w:rsidR="00B8275D" w:rsidRPr="004717C3" w:rsidRDefault="006137E3" w:rsidP="0029277D">
            <w:pPr>
              <w:tabs>
                <w:tab w:val="left" w:pos="82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lang w:eastAsia="ja-JP" w:bidi="fa-IR"/>
              </w:rPr>
              <w:t>12</w:t>
            </w:r>
            <w:r w:rsidR="00B8275D" w:rsidRPr="004717C3">
              <w:rPr>
                <w:rFonts w:ascii="Times New Roman" w:eastAsia="Andale Sans UI" w:hAnsi="Times New Roman"/>
                <w:lang w:eastAsia="ja-JP" w:bidi="fa-IR"/>
              </w:rPr>
              <w:t xml:space="preserve">) </w:t>
            </w:r>
            <w:r w:rsidR="00B8275D">
              <w:rPr>
                <w:rFonts w:ascii="Times New Roman" w:eastAsia="Andale Sans UI" w:hAnsi="Times New Roman"/>
                <w:b/>
                <w:lang w:eastAsia="ja-JP" w:bidi="fa-IR"/>
              </w:rPr>
              <w:t>П</w:t>
            </w:r>
            <w:r w:rsidR="00B8275D" w:rsidRPr="004717C3">
              <w:rPr>
                <w:rFonts w:ascii="Times New Roman" w:eastAsia="Andale Sans UI" w:hAnsi="Times New Roman"/>
                <w:b/>
                <w:lang w:eastAsia="ja-JP" w:bidi="fa-IR"/>
              </w:rPr>
              <w:t>ре</w:t>
            </w:r>
            <w:r w:rsidR="00B8275D" w:rsidRPr="004717C3">
              <w:rPr>
                <w:rFonts w:ascii="Times New Roman" w:eastAsia="Times New Roman" w:hAnsi="Times New Roman"/>
                <w:b/>
                <w:lang w:eastAsia="ru-RU" w:bidi="fa-IR"/>
              </w:rPr>
              <w:t>дельные цены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t xml:space="preserve"> (тарифы) на оказываемые услуги, надбавки к ним при осуществлении деятельности, предусмотренной договором на размещение;</w:t>
            </w:r>
          </w:p>
          <w:p w:rsidR="00B8275D" w:rsidRPr="004717C3" w:rsidRDefault="006137E3" w:rsidP="0029277D">
            <w:pPr>
              <w:tabs>
                <w:tab w:val="left" w:pos="874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 w:bidi="fa-IR"/>
              </w:rPr>
              <w:t>13</w:t>
            </w:r>
            <w:bookmarkStart w:id="3" w:name="_GoBack"/>
            <w:bookmarkEnd w:id="3"/>
            <w:r w:rsidR="00B8275D">
              <w:rPr>
                <w:rFonts w:ascii="Times New Roman" w:eastAsia="Times New Roman" w:hAnsi="Times New Roman"/>
                <w:lang w:eastAsia="ru-RU" w:bidi="fa-IR"/>
              </w:rPr>
              <w:t xml:space="preserve">) </w:t>
            </w:r>
            <w:r w:rsidR="00B8275D" w:rsidRPr="00B8275D">
              <w:rPr>
                <w:rFonts w:ascii="Times New Roman" w:eastAsia="Times New Roman" w:hAnsi="Times New Roman"/>
                <w:b/>
                <w:lang w:eastAsia="ru-RU" w:bidi="fa-IR"/>
              </w:rPr>
              <w:t>Воз</w:t>
            </w:r>
            <w:r w:rsidR="00B8275D" w:rsidRPr="004717C3">
              <w:rPr>
                <w:rFonts w:ascii="Times New Roman" w:eastAsia="Times New Roman" w:hAnsi="Times New Roman"/>
                <w:b/>
                <w:lang w:eastAsia="ru-RU" w:bidi="fa-IR"/>
              </w:rPr>
              <w:t>можность предоставления пятидесятипроцентной скидки</w:t>
            </w:r>
            <w:r w:rsidR="00B8275D" w:rsidRPr="004717C3">
              <w:rPr>
                <w:rFonts w:ascii="Times New Roman" w:eastAsia="Times New Roman" w:hAnsi="Times New Roman"/>
                <w:lang w:eastAsia="ru-RU" w:bidi="fa-IR"/>
              </w:rPr>
              <w:t xml:space="preserve"> для детей из многодетных семей, детей-инвалидов, детей-сирот и детей, оставшихся без попечения родителей.</w:t>
            </w:r>
          </w:p>
        </w:tc>
      </w:tr>
      <w:tr w:rsidR="00B8275D" w:rsidRPr="004717C3" w:rsidTr="0029277D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FA368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 xml:space="preserve">Схема </w:t>
            </w:r>
            <w:r w:rsidR="00FA368C" w:rsidRPr="004717C3">
              <w:rPr>
                <w:rFonts w:ascii="Times New Roman" w:hAnsi="Times New Roman"/>
                <w:sz w:val="20"/>
              </w:rPr>
              <w:t xml:space="preserve">размещения </w:t>
            </w:r>
            <w:r w:rsidR="00FA368C">
              <w:rPr>
                <w:rFonts w:ascii="Times New Roman" w:hAnsi="Times New Roman"/>
                <w:sz w:val="20"/>
              </w:rPr>
              <w:t>и технические характеристики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 xml:space="preserve">в соответствие с приложением 1 настоящей документации </w:t>
            </w:r>
          </w:p>
        </w:tc>
      </w:tr>
      <w:tr w:rsidR="00B8275D" w:rsidRPr="004717C3" w:rsidTr="0029277D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Дата публикации извещения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D5101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B8275D" w:rsidRPr="004717C3">
              <w:rPr>
                <w:rFonts w:ascii="Times New Roman" w:hAnsi="Times New Roman"/>
              </w:rPr>
              <w:t>.</w:t>
            </w:r>
            <w:r w:rsidR="00B8275D">
              <w:rPr>
                <w:rFonts w:ascii="Times New Roman" w:hAnsi="Times New Roman"/>
              </w:rPr>
              <w:t>04.2023</w:t>
            </w:r>
            <w:r w:rsidR="00B8275D" w:rsidRPr="004717C3">
              <w:rPr>
                <w:rFonts w:ascii="Times New Roman" w:hAnsi="Times New Roman"/>
              </w:rPr>
              <w:t xml:space="preserve"> г.</w:t>
            </w:r>
          </w:p>
        </w:tc>
      </w:tr>
      <w:tr w:rsidR="00B8275D" w:rsidRPr="004717C3" w:rsidTr="0029277D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Дата начала подачи заявок на участие в открытом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D5101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B8275D" w:rsidRPr="004717C3">
              <w:rPr>
                <w:rFonts w:ascii="Times New Roman" w:hAnsi="Times New Roman"/>
              </w:rPr>
              <w:t>.</w:t>
            </w:r>
            <w:r w:rsidR="00B8275D">
              <w:rPr>
                <w:rFonts w:ascii="Times New Roman" w:hAnsi="Times New Roman"/>
              </w:rPr>
              <w:t>04.2023</w:t>
            </w:r>
            <w:r w:rsidR="00B8275D" w:rsidRPr="004717C3">
              <w:rPr>
                <w:rFonts w:ascii="Times New Roman" w:hAnsi="Times New Roman"/>
              </w:rPr>
              <w:t xml:space="preserve"> г.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Дата и время окончания срока подачи заявок на участие в открытом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D5101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24.04.2023г. 12</w:t>
            </w:r>
            <w:r w:rsidR="00B8275D" w:rsidRPr="004717C3">
              <w:rPr>
                <w:rFonts w:ascii="Times New Roman" w:hAnsi="Times New Roman"/>
              </w:rPr>
              <w:t>.00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Дата, время и место проведения 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D5101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8275D" w:rsidRPr="004717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04.2023г. 12</w:t>
            </w:r>
            <w:r w:rsidR="00B8275D" w:rsidRPr="004717C3">
              <w:rPr>
                <w:rFonts w:ascii="Times New Roman" w:hAnsi="Times New Roman"/>
              </w:rPr>
              <w:t xml:space="preserve">.00, г. Ульяновск, </w:t>
            </w:r>
            <w:r w:rsidR="00B8275D">
              <w:rPr>
                <w:rFonts w:ascii="Times New Roman" w:hAnsi="Times New Roman"/>
              </w:rPr>
              <w:t>улица Плеханова, дом 10, офис 7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Место приёма заявок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432063</w:t>
            </w:r>
            <w:r w:rsidRPr="004717C3">
              <w:rPr>
                <w:rFonts w:ascii="Times New Roman" w:hAnsi="Times New Roman"/>
              </w:rPr>
              <w:t xml:space="preserve">, г. Ульяновск, </w:t>
            </w:r>
            <w:r>
              <w:rPr>
                <w:rFonts w:ascii="Times New Roman" w:hAnsi="Times New Roman"/>
              </w:rPr>
              <w:t>улица Плеханова, дом 10, офис 7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 xml:space="preserve">Требования к участникам конкурса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К участнику конкурса предъявляются следующие требования: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1) отсутствие в отношении участника конкурса - юридического лица процедуры ликвидации и/или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2) отсутствие применения в отношении участника конкурса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конкурсе.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</w:rPr>
              <w:t>3) учреждение не вправе устанавливать иные требования к участникам конкурса.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Условия допуска к участию в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Заявитель не допускается комиссией к участию в конкурсе в случаях:</w:t>
            </w:r>
          </w:p>
          <w:p w:rsidR="00B8275D" w:rsidRPr="002D1FE4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 xml:space="preserve">1) непредставления документов, определенных </w:t>
            </w:r>
            <w:r w:rsidRPr="002D1FE4">
              <w:rPr>
                <w:rFonts w:ascii="Times New Roman" w:hAnsi="Times New Roman"/>
              </w:rPr>
              <w:t>пунктами 6.2.  и 6.3. настоящей документации, либо наличия в таких документах недостоверных сведений;</w:t>
            </w:r>
          </w:p>
          <w:p w:rsidR="00B8275D" w:rsidRPr="002D1FE4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2D1FE4">
              <w:rPr>
                <w:rFonts w:ascii="Times New Roman" w:hAnsi="Times New Roman"/>
              </w:rPr>
              <w:t>2) несоответствия требованиям, указанным в пункте 4.2, настоящей док</w:t>
            </w:r>
            <w:r>
              <w:rPr>
                <w:rFonts w:ascii="Times New Roman" w:hAnsi="Times New Roman"/>
              </w:rPr>
              <w:t>у</w:t>
            </w:r>
            <w:r w:rsidRPr="002D1FE4">
              <w:rPr>
                <w:rFonts w:ascii="Times New Roman" w:hAnsi="Times New Roman"/>
              </w:rPr>
              <w:t>ментации;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2D1FE4">
              <w:rPr>
                <w:rFonts w:ascii="Times New Roman" w:hAnsi="Times New Roman"/>
              </w:rPr>
              <w:t>3) несоответствия</w:t>
            </w:r>
            <w:r w:rsidRPr="004717C3">
              <w:rPr>
                <w:rFonts w:ascii="Times New Roman" w:hAnsi="Times New Roman"/>
              </w:rPr>
              <w:t xml:space="preserve"> заявки на участие в конкурсе требованиям конкурсной документации;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lastRenderedPageBreak/>
              <w:t>4) 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т об открытии конкурсного производства;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6) Отказ в допуске к участию в конкурсе по иным основаниям не допускается.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Порядок подачи заявок на участие в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Согласно раздела 6 настоящей документации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Форма заявки на участие в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в соответствие с приложением 2 настоящей документации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Порядок рассмотрения заявок на участие в конкурсе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</w:rPr>
              <w:t>Согласно раздела 7 настоящей документации</w:t>
            </w:r>
          </w:p>
        </w:tc>
      </w:tr>
      <w:tr w:rsidR="00B8275D" w:rsidRPr="004717C3" w:rsidTr="0029277D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Порядок проведения 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Согласно раздела 8 настоящей документации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Порядок заключения договора по результатам конкурса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Согласно раздела 10 настоящей документации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Срок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292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Проект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E03274" w:rsidRDefault="00B8275D" w:rsidP="00B82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соответствие с приложением 7</w:t>
            </w:r>
            <w:r w:rsidRPr="00E03274">
              <w:rPr>
                <w:rFonts w:ascii="Times New Roman" w:hAnsi="Times New Roman"/>
              </w:rPr>
              <w:t xml:space="preserve"> настоящей документации</w:t>
            </w:r>
          </w:p>
        </w:tc>
      </w:tr>
      <w:tr w:rsidR="00B8275D" w:rsidRPr="004717C3" w:rsidTr="00292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17C3">
              <w:rPr>
                <w:rFonts w:ascii="Times New Roman" w:hAnsi="Times New Roman"/>
                <w:sz w:val="20"/>
              </w:rPr>
              <w:t>Последствия признания конкурса несостоявшимся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D" w:rsidRPr="004717C3" w:rsidRDefault="00B8275D" w:rsidP="00B8275D">
            <w:pPr>
              <w:spacing w:after="0" w:line="240" w:lineRule="auto"/>
              <w:rPr>
                <w:rFonts w:ascii="Times New Roman" w:hAnsi="Times New Roman"/>
              </w:rPr>
            </w:pPr>
            <w:r w:rsidRPr="004717C3">
              <w:rPr>
                <w:rFonts w:ascii="Times New Roman" w:hAnsi="Times New Roman"/>
              </w:rPr>
              <w:t>Согласно раздела 11 настоящей документации</w:t>
            </w:r>
          </w:p>
        </w:tc>
      </w:tr>
      <w:bookmarkEnd w:id="0"/>
      <w:bookmarkEnd w:id="1"/>
      <w:bookmarkEnd w:id="2"/>
    </w:tbl>
    <w:p w:rsidR="00B8275D" w:rsidRDefault="00B8275D"/>
    <w:sectPr w:rsidR="00B8275D" w:rsidSect="00B827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F0" w:rsidRDefault="00EA31F0" w:rsidP="00B8275D">
      <w:pPr>
        <w:spacing w:after="0" w:line="240" w:lineRule="auto"/>
      </w:pPr>
      <w:r>
        <w:separator/>
      </w:r>
    </w:p>
  </w:endnote>
  <w:endnote w:type="continuationSeparator" w:id="0">
    <w:p w:rsidR="00EA31F0" w:rsidRDefault="00EA31F0" w:rsidP="00B8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F0" w:rsidRDefault="00EA31F0" w:rsidP="00B8275D">
      <w:pPr>
        <w:spacing w:after="0" w:line="240" w:lineRule="auto"/>
      </w:pPr>
      <w:r>
        <w:separator/>
      </w:r>
    </w:p>
  </w:footnote>
  <w:footnote w:type="continuationSeparator" w:id="0">
    <w:p w:rsidR="00EA31F0" w:rsidRDefault="00EA31F0" w:rsidP="00B8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319B"/>
    <w:multiLevelType w:val="hybridMultilevel"/>
    <w:tmpl w:val="F1C2686A"/>
    <w:lvl w:ilvl="0" w:tplc="209C4B80">
      <w:start w:val="1"/>
      <w:numFmt w:val="decimal"/>
      <w:lvlText w:val="%1)"/>
      <w:lvlJc w:val="left"/>
      <w:pPr>
        <w:ind w:left="1744" w:hanging="103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D"/>
    <w:rsid w:val="00114F11"/>
    <w:rsid w:val="0012720E"/>
    <w:rsid w:val="001E2A77"/>
    <w:rsid w:val="00297CDC"/>
    <w:rsid w:val="002A15A1"/>
    <w:rsid w:val="003928F7"/>
    <w:rsid w:val="003E1EE6"/>
    <w:rsid w:val="00564818"/>
    <w:rsid w:val="005675C3"/>
    <w:rsid w:val="006137E3"/>
    <w:rsid w:val="006163D7"/>
    <w:rsid w:val="00667400"/>
    <w:rsid w:val="006D68E6"/>
    <w:rsid w:val="00776C85"/>
    <w:rsid w:val="00777B23"/>
    <w:rsid w:val="00794DD0"/>
    <w:rsid w:val="007E2B49"/>
    <w:rsid w:val="00904027"/>
    <w:rsid w:val="00905BFD"/>
    <w:rsid w:val="00951F89"/>
    <w:rsid w:val="00974DE8"/>
    <w:rsid w:val="009D4FFC"/>
    <w:rsid w:val="00A76D56"/>
    <w:rsid w:val="00AF6049"/>
    <w:rsid w:val="00B65B7F"/>
    <w:rsid w:val="00B8275D"/>
    <w:rsid w:val="00BA2643"/>
    <w:rsid w:val="00C44312"/>
    <w:rsid w:val="00CB06B7"/>
    <w:rsid w:val="00D5101D"/>
    <w:rsid w:val="00E42400"/>
    <w:rsid w:val="00EA31F0"/>
    <w:rsid w:val="00ED64BD"/>
    <w:rsid w:val="00EF5ECB"/>
    <w:rsid w:val="00F3432C"/>
    <w:rsid w:val="00F47B21"/>
    <w:rsid w:val="00F6073D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56E88-A7BB-465E-BA17-BEAA8F5A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7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B8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5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D4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pa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dcterms:created xsi:type="dcterms:W3CDTF">2023-04-20T09:44:00Z</dcterms:created>
  <dcterms:modified xsi:type="dcterms:W3CDTF">2023-04-21T09:19:00Z</dcterms:modified>
</cp:coreProperties>
</file>