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 иных объектов на территории </w:t>
      </w:r>
      <w:r>
        <w:rPr>
          <w:rFonts w:ascii="Times New Roman" w:hAnsi="Times New Roman"/>
          <w:b/>
          <w:sz w:val="24"/>
          <w:szCs w:val="24"/>
        </w:rPr>
        <w:t>МАУК «ДИРЕКЦИЯ ПАРКОВ УЛЬЯНОВСКА»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387"/>
      </w:tblGrid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B8275D" w:rsidRPr="004717C3" w:rsidRDefault="00776C85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B8275D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B8275D" w:rsidRPr="00B8275D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C" w:rsidRPr="007D13AB" w:rsidRDefault="00B8275D" w:rsidP="00AF6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114F11">
              <w:rPr>
                <w:rFonts w:ascii="Times New Roman" w:hAnsi="Times New Roman"/>
                <w:b/>
                <w:sz w:val="20"/>
              </w:rPr>
              <w:t>28</w:t>
            </w:r>
            <w:r w:rsidR="00AF6049" w:rsidRPr="00F6073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073D">
              <w:rPr>
                <w:rFonts w:ascii="Times New Roman" w:hAnsi="Times New Roman"/>
                <w:b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 xml:space="preserve">. под размещение </w:t>
            </w:r>
            <w:r w:rsidR="00AF6049" w:rsidRPr="00AF6049">
              <w:rPr>
                <w:rFonts w:ascii="Times New Roman" w:hAnsi="Times New Roman"/>
                <w:sz w:val="20"/>
              </w:rPr>
              <w:t>аттракциона</w:t>
            </w:r>
            <w:r w:rsidR="00AF6049">
              <w:rPr>
                <w:rFonts w:ascii="Times New Roman" w:hAnsi="Times New Roman"/>
                <w:sz w:val="20"/>
              </w:rPr>
              <w:t>, сайт</w:t>
            </w:r>
            <w:r w:rsidR="009D4FFC">
              <w:rPr>
                <w:rFonts w:ascii="Times New Roman" w:hAnsi="Times New Roman"/>
                <w:sz w:val="20"/>
              </w:rPr>
              <w:t xml:space="preserve"> </w:t>
            </w:r>
            <w:hyperlink r:id="rId7" w:history="1">
              <w:r w:rsidR="009D4FFC" w:rsidRPr="00193419">
                <w:rPr>
                  <w:rStyle w:val="a8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B8275D" w:rsidRPr="004717C3" w:rsidTr="0029277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7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AF6049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F6049">
              <w:rPr>
                <w:rFonts w:ascii="Times New Roman" w:hAnsi="Times New Roman"/>
                <w:sz w:val="20"/>
              </w:rPr>
              <w:t>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</w:t>
            </w:r>
            <w:r w:rsidR="00AF6049">
              <w:rPr>
                <w:rFonts w:ascii="Times New Roman" w:hAnsi="Times New Roman"/>
                <w:sz w:val="20"/>
              </w:rPr>
              <w:t>Семья</w:t>
            </w:r>
          </w:p>
        </w:tc>
      </w:tr>
      <w:tr w:rsidR="00B8275D" w:rsidRPr="004717C3" w:rsidTr="0029277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38411E" w:rsidRDefault="00114F11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6 667, 92</w:t>
            </w:r>
            <w:r w:rsidR="003928F7">
              <w:rPr>
                <w:rFonts w:ascii="Times New Roman" w:hAnsi="Times New Roman"/>
                <w:sz w:val="20"/>
              </w:rPr>
              <w:t xml:space="preserve"> </w:t>
            </w:r>
            <w:r w:rsidR="00B8275D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B8275D" w:rsidRPr="0038411E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114F11" w:rsidRPr="00114F11">
              <w:rPr>
                <w:rFonts w:ascii="Times New Roman" w:hAnsi="Times New Roman"/>
                <w:b/>
                <w:sz w:val="20"/>
              </w:rPr>
              <w:t>80</w:t>
            </w:r>
            <w:r w:rsidR="00114F1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14F11" w:rsidRPr="00114F11">
              <w:rPr>
                <w:rFonts w:ascii="Times New Roman" w:hAnsi="Times New Roman"/>
                <w:b/>
                <w:sz w:val="20"/>
              </w:rPr>
              <w:t>015,04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B8275D" w:rsidRPr="004717C3" w:rsidRDefault="00B8275D" w:rsidP="0029277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114F11" w:rsidRPr="00114F11">
              <w:rPr>
                <w:rFonts w:ascii="Times New Roman" w:hAnsi="Times New Roman"/>
                <w:b/>
                <w:sz w:val="20"/>
              </w:rPr>
              <w:t>400</w:t>
            </w:r>
            <w:r w:rsidR="00114F1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14F11" w:rsidRPr="00114F11">
              <w:rPr>
                <w:rFonts w:ascii="Times New Roman" w:hAnsi="Times New Roman"/>
                <w:b/>
                <w:sz w:val="20"/>
              </w:rPr>
              <w:t>075,2</w:t>
            </w:r>
            <w:r w:rsidR="00114F11">
              <w:rPr>
                <w:rFonts w:ascii="Times New Roman" w:hAnsi="Times New Roman"/>
                <w:b/>
                <w:sz w:val="20"/>
              </w:rPr>
              <w:t xml:space="preserve">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B8275D" w:rsidRPr="004717C3" w:rsidTr="0029277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D5101D" w:rsidRPr="00D5101D" w:rsidRDefault="00D5101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r w:rsidR="00D5101D"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физического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B8275D" w:rsidRPr="004717C3" w:rsidRDefault="00350BE1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в виде справки, подписанной руководителем участника и скрепляется печатью;</w:t>
            </w:r>
          </w:p>
          <w:p w:rsidR="00B8275D" w:rsidRPr="004717C3" w:rsidRDefault="00350BE1" w:rsidP="0029277D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паспортов на объекты;</w:t>
            </w:r>
          </w:p>
          <w:p w:rsidR="00B8275D" w:rsidRPr="004717C3" w:rsidRDefault="00350BE1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B8275D" w:rsidRPr="004717C3" w:rsidRDefault="00350BE1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B8275D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B8275D" w:rsidRPr="004717C3" w:rsidRDefault="00350BE1" w:rsidP="0029277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bookmarkStart w:id="3" w:name="_GoBack"/>
            <w:bookmarkEnd w:id="3"/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FA36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</w:t>
            </w:r>
            <w:r w:rsidR="00FA368C" w:rsidRPr="004717C3">
              <w:rPr>
                <w:rFonts w:ascii="Times New Roman" w:hAnsi="Times New Roman"/>
                <w:sz w:val="20"/>
              </w:rPr>
              <w:t xml:space="preserve">размещения </w:t>
            </w:r>
            <w:r w:rsidR="00FA368C"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="00B8275D" w:rsidRPr="004717C3">
              <w:rPr>
                <w:rFonts w:ascii="Times New Roman" w:hAnsi="Times New Roman"/>
              </w:rPr>
              <w:t>.00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8275D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="00B8275D" w:rsidRPr="004717C3">
              <w:rPr>
                <w:rFonts w:ascii="Times New Roman" w:hAnsi="Times New Roman"/>
              </w:rPr>
              <w:t xml:space="preserve">.00, г. Ульяновск, </w:t>
            </w:r>
            <w:r w:rsidR="00B8275D"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B8275D" w:rsidRPr="004717C3" w:rsidTr="0029277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0"/>
      <w:bookmarkEnd w:id="1"/>
      <w:bookmarkEnd w:id="2"/>
    </w:tbl>
    <w:p w:rsidR="00B8275D" w:rsidRDefault="00B8275D"/>
    <w:sectPr w:rsidR="00B8275D" w:rsidSect="00B827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61" w:rsidRDefault="00476461" w:rsidP="00B8275D">
      <w:pPr>
        <w:spacing w:after="0" w:line="240" w:lineRule="auto"/>
      </w:pPr>
      <w:r>
        <w:separator/>
      </w:r>
    </w:p>
  </w:endnote>
  <w:endnote w:type="continuationSeparator" w:id="0">
    <w:p w:rsidR="00476461" w:rsidRDefault="00476461" w:rsidP="00B8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61" w:rsidRDefault="00476461" w:rsidP="00B8275D">
      <w:pPr>
        <w:spacing w:after="0" w:line="240" w:lineRule="auto"/>
      </w:pPr>
      <w:r>
        <w:separator/>
      </w:r>
    </w:p>
  </w:footnote>
  <w:footnote w:type="continuationSeparator" w:id="0">
    <w:p w:rsidR="00476461" w:rsidRDefault="00476461" w:rsidP="00B8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D"/>
    <w:rsid w:val="00114F11"/>
    <w:rsid w:val="0012720E"/>
    <w:rsid w:val="001E2A77"/>
    <w:rsid w:val="002A15A1"/>
    <w:rsid w:val="00350BE1"/>
    <w:rsid w:val="003928F7"/>
    <w:rsid w:val="003E1EE6"/>
    <w:rsid w:val="00476461"/>
    <w:rsid w:val="006163D7"/>
    <w:rsid w:val="00667400"/>
    <w:rsid w:val="006D68E6"/>
    <w:rsid w:val="00776C85"/>
    <w:rsid w:val="00794DD0"/>
    <w:rsid w:val="00905BFD"/>
    <w:rsid w:val="009D4FFC"/>
    <w:rsid w:val="00A76D56"/>
    <w:rsid w:val="00AF6049"/>
    <w:rsid w:val="00B65B7F"/>
    <w:rsid w:val="00B8275D"/>
    <w:rsid w:val="00CB06B7"/>
    <w:rsid w:val="00D5101D"/>
    <w:rsid w:val="00E42400"/>
    <w:rsid w:val="00ED64BD"/>
    <w:rsid w:val="00EF5ECB"/>
    <w:rsid w:val="00F47B21"/>
    <w:rsid w:val="00F6073D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56E88-A7BB-465E-BA17-BEAA8F5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7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5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D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2023-04-20T08:49:00Z</dcterms:created>
  <dcterms:modified xsi:type="dcterms:W3CDTF">2023-04-21T09:08:00Z</dcterms:modified>
</cp:coreProperties>
</file>